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B44C" w14:textId="77777777" w:rsidR="00E83B3E" w:rsidRPr="00E83B3E" w:rsidRDefault="00E83B3E" w:rsidP="00507A90">
      <w:pPr>
        <w:pStyle w:val="berschrift1"/>
        <w:rPr>
          <w:rFonts w:ascii="Times New Roman" w:eastAsia="Times New Roman" w:hAnsi="Times New Roman" w:cs="Times New Roman"/>
          <w:sz w:val="24"/>
          <w:szCs w:val="24"/>
          <w:lang w:val="en-GB" w:eastAsia="de-DE"/>
        </w:rPr>
      </w:pPr>
      <w:r w:rsidRPr="00E83B3E">
        <w:rPr>
          <w:rFonts w:eastAsia="Times New Roman"/>
          <w:lang w:val="en-GB" w:eastAsia="de-DE"/>
        </w:rPr>
        <w:t>Announcement for Master students</w:t>
      </w:r>
    </w:p>
    <w:p w14:paraId="10FDA5CC" w14:textId="77777777" w:rsidR="00E83B3E" w:rsidRPr="00E83B3E" w:rsidRDefault="00E83B3E" w:rsidP="00E83B3E">
      <w:pPr>
        <w:spacing w:after="0" w:line="240" w:lineRule="auto"/>
        <w:rPr>
          <w:rFonts w:ascii="Times New Roman" w:eastAsia="Times New Roman" w:hAnsi="Times New Roman" w:cs="Times New Roman"/>
          <w:sz w:val="24"/>
          <w:szCs w:val="24"/>
          <w:lang w:val="en-GB" w:eastAsia="de-DE"/>
        </w:rPr>
      </w:pPr>
    </w:p>
    <w:p w14:paraId="6DCE42F2"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Dear students,</w:t>
      </w:r>
    </w:p>
    <w:p w14:paraId="065666AF" w14:textId="03427A31" w:rsidR="00E83B3E" w:rsidRPr="00E83B3E" w:rsidRDefault="00E83B3E" w:rsidP="00507A90">
      <w:pPr>
        <w:rPr>
          <w:rFonts w:ascii="Times New Roman" w:hAnsi="Times New Roman" w:cs="Times New Roman"/>
          <w:sz w:val="24"/>
          <w:szCs w:val="24"/>
          <w:lang w:val="en-GB" w:eastAsia="de-DE"/>
        </w:rPr>
      </w:pPr>
      <w:r w:rsidRPr="00E83B3E">
        <w:rPr>
          <w:lang w:val="en-GB" w:eastAsia="de-DE"/>
        </w:rPr>
        <w:t xml:space="preserve">Welcome to the degree program “Clinical and Experimental </w:t>
      </w:r>
      <w:proofErr w:type="gramStart"/>
      <w:r w:rsidRPr="00E83B3E">
        <w:rPr>
          <w:lang w:val="en-GB" w:eastAsia="de-DE"/>
        </w:rPr>
        <w:t>Neuroscience“</w:t>
      </w:r>
      <w:proofErr w:type="gramEnd"/>
      <w:r w:rsidRPr="00E83B3E">
        <w:rPr>
          <w:lang w:val="en-GB" w:eastAsia="de-DE"/>
        </w:rPr>
        <w:t>!</w:t>
      </w:r>
    </w:p>
    <w:p w14:paraId="3BAE0DDC" w14:textId="450DE23C" w:rsidR="00E83B3E" w:rsidRPr="00E83B3E" w:rsidRDefault="00E83B3E" w:rsidP="00507A90">
      <w:pPr>
        <w:rPr>
          <w:rFonts w:ascii="Times New Roman" w:hAnsi="Times New Roman" w:cs="Times New Roman"/>
          <w:sz w:val="24"/>
          <w:szCs w:val="24"/>
          <w:lang w:val="en-GB" w:eastAsia="de-DE"/>
        </w:rPr>
      </w:pPr>
      <w:r w:rsidRPr="00E83B3E">
        <w:rPr>
          <w:lang w:val="en-GB" w:eastAsia="de-DE"/>
        </w:rPr>
        <w:t xml:space="preserve">Starting </w:t>
      </w:r>
      <w:r w:rsidRPr="00E83B3E">
        <w:rPr>
          <w:b/>
          <w:bCs/>
          <w:lang w:val="en-GB" w:eastAsia="de-DE"/>
        </w:rPr>
        <w:t>September</w:t>
      </w:r>
      <w:r w:rsidRPr="00E83B3E">
        <w:rPr>
          <w:lang w:val="en-GB" w:eastAsia="de-DE"/>
        </w:rPr>
        <w:t xml:space="preserve"> </w:t>
      </w:r>
      <w:r w:rsidRPr="00E83B3E">
        <w:rPr>
          <w:b/>
          <w:bCs/>
          <w:lang w:val="en-GB" w:eastAsia="de-DE"/>
        </w:rPr>
        <w:t>2</w:t>
      </w:r>
      <w:r w:rsidR="00507A90">
        <w:rPr>
          <w:b/>
          <w:bCs/>
          <w:lang w:val="en-GB" w:eastAsia="de-DE"/>
        </w:rPr>
        <w:t>1</w:t>
      </w:r>
      <w:r w:rsidRPr="00E83B3E">
        <w:rPr>
          <w:lang w:val="en-GB" w:eastAsia="de-DE"/>
        </w:rPr>
        <w:t xml:space="preserve"> you can register for your modules till </w:t>
      </w:r>
      <w:r w:rsidRPr="00E83B3E">
        <w:rPr>
          <w:b/>
          <w:bCs/>
          <w:lang w:val="en-GB" w:eastAsia="de-DE"/>
        </w:rPr>
        <w:t>September 30</w:t>
      </w:r>
      <w:r w:rsidRPr="00E83B3E">
        <w:rPr>
          <w:lang w:val="en-GB" w:eastAsia="de-DE"/>
        </w:rPr>
        <w:t>, 11:59 pm. Important information on this process will be given below. Please read it carefully and thoroughly.</w:t>
      </w:r>
    </w:p>
    <w:p w14:paraId="528415A3" w14:textId="40ACED4A" w:rsidR="00E83B3E" w:rsidRPr="00E83B3E" w:rsidRDefault="00E83B3E" w:rsidP="00507A90">
      <w:pPr>
        <w:rPr>
          <w:rFonts w:ascii="Times New Roman" w:hAnsi="Times New Roman" w:cs="Times New Roman"/>
          <w:sz w:val="24"/>
          <w:szCs w:val="24"/>
          <w:lang w:val="en-GB" w:eastAsia="de-DE"/>
        </w:rPr>
      </w:pPr>
      <w:r w:rsidRPr="00E83B3E">
        <w:rPr>
          <w:lang w:val="en-GB" w:eastAsia="de-DE"/>
        </w:rPr>
        <w:t>Please note that the official registration phases (in German "</w:t>
      </w:r>
      <w:proofErr w:type="spellStart"/>
      <w:r w:rsidRPr="00E83B3E">
        <w:rPr>
          <w:i/>
          <w:iCs/>
          <w:lang w:val="en-GB" w:eastAsia="de-DE"/>
        </w:rPr>
        <w:t>Belegungsphasen</w:t>
      </w:r>
      <w:proofErr w:type="spellEnd"/>
      <w:r w:rsidRPr="00E83B3E">
        <w:rPr>
          <w:lang w:val="en-GB" w:eastAsia="de-DE"/>
        </w:rPr>
        <w:t xml:space="preserve">") given on the Kips 2.0 homepage do </w:t>
      </w:r>
      <w:r w:rsidRPr="00E83B3E">
        <w:rPr>
          <w:b/>
          <w:bCs/>
          <w:color w:val="C9211E"/>
          <w:u w:val="single"/>
          <w:lang w:val="en-GB" w:eastAsia="de-DE"/>
        </w:rPr>
        <w:t>not apply</w:t>
      </w:r>
      <w:r w:rsidRPr="00E83B3E">
        <w:rPr>
          <w:lang w:val="en-GB" w:eastAsia="de-DE"/>
        </w:rPr>
        <w:t xml:space="preserve"> to the Faculty of Medicine. The dates for the Neuroscience courses are entered individually so that only the </w:t>
      </w:r>
      <w:r w:rsidRPr="00E83B3E">
        <w:rPr>
          <w:u w:val="single"/>
          <w:lang w:val="en-GB" w:eastAsia="de-DE"/>
        </w:rPr>
        <w:t>above-mentioned registration phase</w:t>
      </w:r>
      <w:r w:rsidRPr="00E83B3E">
        <w:rPr>
          <w:lang w:val="en-GB" w:eastAsia="de-DE"/>
        </w:rPr>
        <w:t xml:space="preserve"> counts!</w:t>
      </w:r>
    </w:p>
    <w:p w14:paraId="303EEDC0" w14:textId="77777777" w:rsidR="00E83B3E" w:rsidRPr="00E83B3E" w:rsidRDefault="00E83B3E" w:rsidP="00507A90">
      <w:pPr>
        <w:rPr>
          <w:rFonts w:ascii="Times New Roman" w:hAnsi="Times New Roman" w:cs="Times New Roman"/>
          <w:sz w:val="24"/>
          <w:szCs w:val="24"/>
          <w:lang w:val="en-GB" w:eastAsia="de-DE"/>
        </w:rPr>
      </w:pPr>
      <w:proofErr w:type="gramStart"/>
      <w:r w:rsidRPr="00E83B3E">
        <w:rPr>
          <w:lang w:val="en-GB" w:eastAsia="de-DE"/>
        </w:rPr>
        <w:t>In order for</w:t>
      </w:r>
      <w:proofErr w:type="gramEnd"/>
      <w:r w:rsidRPr="00E83B3E">
        <w:rPr>
          <w:lang w:val="en-GB" w:eastAsia="de-DE"/>
        </w:rPr>
        <w:t xml:space="preserve"> you to get an overview of the dates of all modules, a timetable was uploaded on the website. You find it on the "Students" side if you scroll down and have a closer look at the </w:t>
      </w:r>
      <w:r w:rsidRPr="00E83B3E">
        <w:rPr>
          <w:b/>
          <w:bCs/>
          <w:lang w:val="en-GB" w:eastAsia="de-DE"/>
        </w:rPr>
        <w:t xml:space="preserve">representative schedules. </w:t>
      </w:r>
      <w:r w:rsidRPr="00E83B3E">
        <w:rPr>
          <w:lang w:val="en-GB" w:eastAsia="de-DE"/>
        </w:rPr>
        <w:t xml:space="preserve">Please note that we reserve the right to make changes, and only the information you will find via </w:t>
      </w:r>
      <w:proofErr w:type="spellStart"/>
      <w:r w:rsidRPr="00E83B3E">
        <w:rPr>
          <w:lang w:val="en-GB" w:eastAsia="de-DE"/>
        </w:rPr>
        <w:t>Klips</w:t>
      </w:r>
      <w:proofErr w:type="spellEnd"/>
      <w:r w:rsidRPr="00E83B3E">
        <w:rPr>
          <w:lang w:val="en-GB" w:eastAsia="de-DE"/>
        </w:rPr>
        <w:t xml:space="preserve"> 2.0 is official! The schedule on the website is for orientation only!</w:t>
      </w:r>
    </w:p>
    <w:p w14:paraId="4DE4858E" w14:textId="41A2599E" w:rsidR="00E83B3E" w:rsidRDefault="00E83B3E" w:rsidP="00507A90">
      <w:pPr>
        <w:rPr>
          <w:rFonts w:ascii="Times New Roman" w:hAnsi="Times New Roman" w:cs="Times New Roman"/>
          <w:sz w:val="24"/>
          <w:szCs w:val="24"/>
          <w:lang w:val="en-GB" w:eastAsia="de-DE"/>
        </w:rPr>
      </w:pPr>
      <w:r w:rsidRPr="00E83B3E">
        <w:rPr>
          <w:lang w:val="en-GB" w:eastAsia="de-DE"/>
        </w:rPr>
        <w:t xml:space="preserve">The official dates are found via </w:t>
      </w:r>
      <w:proofErr w:type="spellStart"/>
      <w:r w:rsidRPr="00E83B3E">
        <w:rPr>
          <w:lang w:val="en-GB" w:eastAsia="de-DE"/>
        </w:rPr>
        <w:t>Klips</w:t>
      </w:r>
      <w:proofErr w:type="spellEnd"/>
      <w:r w:rsidRPr="00E83B3E">
        <w:rPr>
          <w:lang w:val="en-GB" w:eastAsia="de-DE"/>
        </w:rPr>
        <w:t xml:space="preserve"> 2.0 for each individual module. They will be uploaded the latest on September 19. Please note that for some modules so far only general time slots are available. More detailed schedules might be inserted later or will be discussed at the beginning of the course.</w:t>
      </w:r>
    </w:p>
    <w:p w14:paraId="0C54DDAA" w14:textId="77777777" w:rsidR="00507A90" w:rsidRPr="00E83B3E" w:rsidRDefault="00507A90" w:rsidP="00507A90">
      <w:pPr>
        <w:rPr>
          <w:rFonts w:ascii="Times New Roman" w:hAnsi="Times New Roman" w:cs="Times New Roman"/>
          <w:sz w:val="24"/>
          <w:szCs w:val="24"/>
          <w:lang w:val="en-GB" w:eastAsia="de-DE"/>
        </w:rPr>
      </w:pPr>
    </w:p>
    <w:p w14:paraId="2390340B" w14:textId="45181363" w:rsidR="00E83B3E" w:rsidRPr="00E83B3E" w:rsidRDefault="00E83B3E" w:rsidP="00507A90">
      <w:pPr>
        <w:pStyle w:val="berschrift2"/>
        <w:spacing w:line="360" w:lineRule="auto"/>
        <w:rPr>
          <w:rFonts w:ascii="Times New Roman" w:eastAsia="Times New Roman" w:hAnsi="Times New Roman" w:cs="Times New Roman"/>
          <w:sz w:val="24"/>
          <w:szCs w:val="24"/>
          <w:lang w:val="en-GB" w:eastAsia="de-DE"/>
        </w:rPr>
      </w:pPr>
      <w:r w:rsidRPr="00E83B3E">
        <w:rPr>
          <w:rFonts w:eastAsia="Times New Roman"/>
          <w:lang w:val="en-GB" w:eastAsia="de-DE"/>
        </w:rPr>
        <w:t>Which courses are offered?</w:t>
      </w:r>
    </w:p>
    <w:p w14:paraId="433E6D8E" w14:textId="4DC75408" w:rsidR="00E83B3E" w:rsidRPr="00E83B3E" w:rsidRDefault="00E83B3E" w:rsidP="00507A90">
      <w:pPr>
        <w:rPr>
          <w:rFonts w:ascii="Times New Roman" w:hAnsi="Times New Roman" w:cs="Times New Roman"/>
          <w:sz w:val="24"/>
          <w:szCs w:val="24"/>
          <w:lang w:val="en-GB" w:eastAsia="de-DE"/>
        </w:rPr>
      </w:pPr>
      <w:proofErr w:type="spellStart"/>
      <w:r w:rsidRPr="00E83B3E">
        <w:rPr>
          <w:lang w:val="en-GB" w:eastAsia="de-DE"/>
        </w:rPr>
        <w:t>Klips</w:t>
      </w:r>
      <w:proofErr w:type="spellEnd"/>
      <w:r w:rsidRPr="00E83B3E">
        <w:rPr>
          <w:lang w:val="en-GB" w:eastAsia="de-DE"/>
        </w:rPr>
        <w:t xml:space="preserve"> offers you two different module types: Advanced modules (in German "</w:t>
      </w:r>
      <w:proofErr w:type="spellStart"/>
      <w:r w:rsidRPr="00E83B3E">
        <w:rPr>
          <w:i/>
          <w:iCs/>
          <w:lang w:val="en-GB" w:eastAsia="de-DE"/>
        </w:rPr>
        <w:t>Aufbaumodule</w:t>
      </w:r>
      <w:proofErr w:type="spellEnd"/>
      <w:r w:rsidRPr="00E83B3E">
        <w:rPr>
          <w:lang w:val="en-GB" w:eastAsia="de-DE"/>
        </w:rPr>
        <w:t>") and supplementary modules (in German "</w:t>
      </w:r>
      <w:proofErr w:type="spellStart"/>
      <w:r w:rsidRPr="00E83B3E">
        <w:rPr>
          <w:i/>
          <w:iCs/>
          <w:lang w:val="en-GB" w:eastAsia="de-DE"/>
        </w:rPr>
        <w:t>Ergänzungsmodule</w:t>
      </w:r>
      <w:proofErr w:type="spellEnd"/>
      <w:r w:rsidRPr="00E83B3E">
        <w:rPr>
          <w:lang w:val="en-GB" w:eastAsia="de-DE"/>
        </w:rPr>
        <w:t xml:space="preserve">"). By clicking on "Advanced modules" you will find a list of advanced modules, divided into subcategories of a, b, c, etc. By clicking on one of those sub slides, you will see if a module is already inserted into this category. Further explanation about the sub slides and how to log in for courses via </w:t>
      </w:r>
      <w:proofErr w:type="spellStart"/>
      <w:r w:rsidRPr="00E83B3E">
        <w:rPr>
          <w:lang w:val="en-GB" w:eastAsia="de-DE"/>
        </w:rPr>
        <w:t>Klips</w:t>
      </w:r>
      <w:proofErr w:type="spellEnd"/>
      <w:r w:rsidRPr="00E83B3E">
        <w:rPr>
          <w:lang w:val="en-GB" w:eastAsia="de-DE"/>
        </w:rPr>
        <w:t xml:space="preserve"> is provided on the website: </w:t>
      </w:r>
      <w:hyperlink r:id="rId5" w:history="1">
        <w:r w:rsidR="00507A90" w:rsidRPr="005127C3">
          <w:rPr>
            <w:rStyle w:val="Hyperlink"/>
            <w:lang w:val="en-GB" w:eastAsia="de-DE"/>
          </w:rPr>
          <w:t>http://www.neuroscience.uni-koeln.de/22537.html?&amp;L=1</w:t>
        </w:r>
      </w:hyperlink>
      <w:r w:rsidR="00507A90">
        <w:rPr>
          <w:rFonts w:ascii="Times New Roman" w:hAnsi="Times New Roman" w:cs="Times New Roman"/>
          <w:sz w:val="24"/>
          <w:szCs w:val="24"/>
          <w:lang w:val="en-GB" w:eastAsia="de-DE"/>
        </w:rPr>
        <w:t xml:space="preserve"> </w:t>
      </w:r>
      <w:r w:rsidRPr="00E83B3E">
        <w:rPr>
          <w:lang w:val="en-GB" w:eastAsia="de-DE"/>
        </w:rPr>
        <w:t xml:space="preserve">under </w:t>
      </w:r>
      <w:r w:rsidRPr="00E83B3E">
        <w:rPr>
          <w:b/>
          <w:bCs/>
          <w:lang w:val="en-GB" w:eastAsia="de-DE"/>
        </w:rPr>
        <w:t>General information for Master students</w:t>
      </w:r>
      <w:r w:rsidRPr="00E83B3E">
        <w:rPr>
          <w:lang w:val="en-GB" w:eastAsia="de-DE"/>
        </w:rPr>
        <w:t>.</w:t>
      </w:r>
    </w:p>
    <w:p w14:paraId="1A54B045" w14:textId="1DCE43B5" w:rsidR="00507A90" w:rsidRDefault="00E83B3E" w:rsidP="00507A90">
      <w:pPr>
        <w:rPr>
          <w:lang w:val="en-GB" w:eastAsia="de-DE"/>
        </w:rPr>
      </w:pPr>
      <w:r w:rsidRPr="00E83B3E">
        <w:rPr>
          <w:lang w:val="en-GB" w:eastAsia="de-DE"/>
        </w:rPr>
        <w:t xml:space="preserve">The registration system via </w:t>
      </w:r>
      <w:proofErr w:type="spellStart"/>
      <w:r w:rsidRPr="00E83B3E">
        <w:rPr>
          <w:lang w:val="en-GB" w:eastAsia="de-DE"/>
        </w:rPr>
        <w:t>Klips</w:t>
      </w:r>
      <w:proofErr w:type="spellEnd"/>
      <w:r w:rsidRPr="00E83B3E">
        <w:rPr>
          <w:lang w:val="en-GB" w:eastAsia="de-DE"/>
        </w:rPr>
        <w:t xml:space="preserve"> might appear challenging. It will therefore also be explained again at the </w:t>
      </w:r>
      <w:r w:rsidRPr="00DB1A6D">
        <w:rPr>
          <w:b/>
          <w:bCs/>
          <w:lang w:val="en-GB" w:eastAsia="de-DE"/>
        </w:rPr>
        <w:t>introductory event on October 7, 2021, at 11:00</w:t>
      </w:r>
      <w:r w:rsidRPr="00E83B3E">
        <w:rPr>
          <w:lang w:val="en-GB" w:eastAsia="de-DE"/>
        </w:rPr>
        <w:t xml:space="preserve"> </w:t>
      </w:r>
      <w:r w:rsidRPr="00DB1A6D">
        <w:rPr>
          <w:b/>
          <w:bCs/>
          <w:lang w:val="en-GB" w:eastAsia="de-DE"/>
        </w:rPr>
        <w:t>am</w:t>
      </w:r>
      <w:r w:rsidRPr="00E83B3E">
        <w:rPr>
          <w:lang w:val="en-GB" w:eastAsia="de-DE"/>
        </w:rPr>
        <w:t xml:space="preserve"> via zoom. You will receive a zoom link by mail if you have subscribed to our newsletter. If not, please contact jzoll@smail.uni-koeln.de </w:t>
      </w:r>
      <w:proofErr w:type="gramStart"/>
      <w:r w:rsidRPr="00E83B3E">
        <w:rPr>
          <w:lang w:val="en-GB" w:eastAsia="de-DE"/>
        </w:rPr>
        <w:t>in order to</w:t>
      </w:r>
      <w:proofErr w:type="gramEnd"/>
      <w:r w:rsidRPr="00E83B3E">
        <w:rPr>
          <w:lang w:val="en-GB" w:eastAsia="de-DE"/>
        </w:rPr>
        <w:t xml:space="preserve"> receive the newsletter and the invitation to the introductory event.</w:t>
      </w:r>
    </w:p>
    <w:p w14:paraId="0D082D61" w14:textId="77777777" w:rsidR="00301599" w:rsidRPr="00507A90" w:rsidRDefault="00301599" w:rsidP="00507A90">
      <w:pPr>
        <w:rPr>
          <w:lang w:val="en-GB" w:eastAsia="de-DE"/>
        </w:rPr>
      </w:pPr>
    </w:p>
    <w:p w14:paraId="349A3B94"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This semester we will offer the following modules, from which you can choose:</w:t>
      </w:r>
    </w:p>
    <w:p w14:paraId="1BEC7C60" w14:textId="77777777" w:rsidR="00E83B3E" w:rsidRPr="00E83B3E" w:rsidRDefault="00E83B3E" w:rsidP="00507A90">
      <w:pPr>
        <w:rPr>
          <w:rFonts w:ascii="Times New Roman" w:hAnsi="Times New Roman" w:cs="Times New Roman"/>
          <w:sz w:val="24"/>
          <w:szCs w:val="24"/>
          <w:lang w:val="en-GB" w:eastAsia="de-DE"/>
        </w:rPr>
      </w:pPr>
    </w:p>
    <w:p w14:paraId="5A6C4005"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Advanced module 6: Neuroimaging (9 CP)</w:t>
      </w:r>
    </w:p>
    <w:p w14:paraId="2229C43E" w14:textId="58FDA39B" w:rsidR="00E83B3E" w:rsidRDefault="003A31B8" w:rsidP="00507A90">
      <w:pPr>
        <w:rPr>
          <w:lang w:val="en-GB" w:eastAsia="de-DE"/>
        </w:rPr>
      </w:pPr>
      <w:r>
        <w:rPr>
          <w:lang w:val="en-GB" w:eastAsia="de-DE"/>
        </w:rPr>
        <w:t xml:space="preserve">not </w:t>
      </w:r>
      <w:r w:rsidR="00E83B3E" w:rsidRPr="00E83B3E">
        <w:rPr>
          <w:lang w:val="en-GB" w:eastAsia="de-DE"/>
        </w:rPr>
        <w:t>space-limited</w:t>
      </w:r>
      <w:r w:rsidR="00301599">
        <w:rPr>
          <w:lang w:val="en-GB" w:eastAsia="de-DE"/>
        </w:rPr>
        <w:t>;</w:t>
      </w:r>
      <w:r w:rsidR="00E83B3E" w:rsidRPr="00E83B3E">
        <w:rPr>
          <w:lang w:val="en-GB" w:eastAsia="de-DE"/>
        </w:rPr>
        <w:t xml:space="preserve"> </w:t>
      </w:r>
      <w:r>
        <w:rPr>
          <w:lang w:val="en-GB" w:eastAsia="de-DE"/>
        </w:rPr>
        <w:t xml:space="preserve">ca. </w:t>
      </w:r>
      <w:r w:rsidR="00E83B3E" w:rsidRPr="00E83B3E">
        <w:rPr>
          <w:lang w:val="en-GB" w:eastAsia="de-DE"/>
        </w:rPr>
        <w:t>20 seats</w:t>
      </w:r>
    </w:p>
    <w:p w14:paraId="20C0D548" w14:textId="77777777" w:rsidR="00507A90" w:rsidRPr="00E83B3E" w:rsidRDefault="00507A90" w:rsidP="00507A90">
      <w:pPr>
        <w:rPr>
          <w:rFonts w:ascii="Times New Roman" w:hAnsi="Times New Roman" w:cs="Times New Roman"/>
          <w:sz w:val="24"/>
          <w:szCs w:val="24"/>
          <w:lang w:val="en-GB" w:eastAsia="de-DE"/>
        </w:rPr>
      </w:pPr>
    </w:p>
    <w:p w14:paraId="375A47A8"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Advanced module 6: Cellular Signal Transmission (9 CP)</w:t>
      </w:r>
    </w:p>
    <w:p w14:paraId="2E0D5947" w14:textId="20C2FA82" w:rsidR="00E83B3E" w:rsidRDefault="00E83B3E" w:rsidP="00507A90">
      <w:pPr>
        <w:rPr>
          <w:lang w:val="en-GB" w:eastAsia="de-DE"/>
        </w:rPr>
      </w:pPr>
      <w:r w:rsidRPr="00E83B3E">
        <w:rPr>
          <w:lang w:val="en-GB" w:eastAsia="de-DE"/>
        </w:rPr>
        <w:t>space-limited: 8 seats</w:t>
      </w:r>
    </w:p>
    <w:p w14:paraId="73110E69" w14:textId="77777777" w:rsidR="00507A90" w:rsidRPr="00E83B3E" w:rsidRDefault="00507A90" w:rsidP="00507A90">
      <w:pPr>
        <w:rPr>
          <w:rFonts w:ascii="Times New Roman" w:hAnsi="Times New Roman" w:cs="Times New Roman"/>
          <w:sz w:val="24"/>
          <w:szCs w:val="24"/>
          <w:lang w:val="en-GB" w:eastAsia="de-DE"/>
        </w:rPr>
      </w:pPr>
    </w:p>
    <w:p w14:paraId="5126C033"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Advanced module 7: Imaging in Stereotactic Neurosurgery (6 CP)</w:t>
      </w:r>
    </w:p>
    <w:p w14:paraId="56A84256"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space-limited: 15 seats</w:t>
      </w:r>
    </w:p>
    <w:p w14:paraId="1005C6F8" w14:textId="77777777" w:rsidR="00E83B3E" w:rsidRPr="00E83B3E" w:rsidRDefault="00E83B3E" w:rsidP="00507A90">
      <w:pPr>
        <w:rPr>
          <w:rFonts w:ascii="Times New Roman" w:hAnsi="Times New Roman" w:cs="Times New Roman"/>
          <w:sz w:val="24"/>
          <w:szCs w:val="24"/>
          <w:lang w:val="en-GB" w:eastAsia="de-DE"/>
        </w:rPr>
      </w:pPr>
    </w:p>
    <w:p w14:paraId="48AED6E2"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Advanced module 7: Retinal Immunology (6 CP)</w:t>
      </w:r>
    </w:p>
    <w:p w14:paraId="3AD3A1FF" w14:textId="27B59CB4" w:rsidR="00E83B3E" w:rsidRDefault="00E83B3E" w:rsidP="00507A90">
      <w:pPr>
        <w:rPr>
          <w:lang w:val="en-GB" w:eastAsia="de-DE"/>
        </w:rPr>
      </w:pPr>
      <w:r w:rsidRPr="00E83B3E">
        <w:rPr>
          <w:lang w:val="en-GB" w:eastAsia="de-DE"/>
        </w:rPr>
        <w:t>space-limited: 5 seats</w:t>
      </w:r>
    </w:p>
    <w:p w14:paraId="7D4968A3" w14:textId="77777777" w:rsidR="00507A90" w:rsidRPr="00E83B3E" w:rsidRDefault="00507A90" w:rsidP="00507A90">
      <w:pPr>
        <w:rPr>
          <w:rFonts w:ascii="Times New Roman" w:hAnsi="Times New Roman" w:cs="Times New Roman"/>
          <w:sz w:val="24"/>
          <w:szCs w:val="24"/>
          <w:lang w:val="en-GB" w:eastAsia="de-DE"/>
        </w:rPr>
      </w:pPr>
    </w:p>
    <w:p w14:paraId="63FA9411"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Advanced module 8: Data Analysis in Life sciences (6 CP)</w:t>
      </w:r>
    </w:p>
    <w:p w14:paraId="283B1A0B" w14:textId="58FFBF20" w:rsidR="00E83B3E" w:rsidRDefault="003845CD" w:rsidP="00507A90">
      <w:pPr>
        <w:rPr>
          <w:lang w:val="en-GB" w:eastAsia="de-DE"/>
        </w:rPr>
      </w:pPr>
      <w:r>
        <w:rPr>
          <w:lang w:val="en-GB" w:eastAsia="de-DE"/>
        </w:rPr>
        <w:t>space-limited: 8</w:t>
      </w:r>
      <w:r w:rsidR="00E83B3E" w:rsidRPr="00E83B3E">
        <w:rPr>
          <w:lang w:val="en-GB" w:eastAsia="de-DE"/>
        </w:rPr>
        <w:t xml:space="preserve"> seats</w:t>
      </w:r>
    </w:p>
    <w:p w14:paraId="2B8F4B47" w14:textId="77777777" w:rsidR="00507A90" w:rsidRPr="00E83B3E" w:rsidRDefault="00507A90" w:rsidP="00507A90">
      <w:pPr>
        <w:rPr>
          <w:rFonts w:ascii="Times New Roman" w:hAnsi="Times New Roman" w:cs="Times New Roman"/>
          <w:sz w:val="24"/>
          <w:szCs w:val="24"/>
          <w:lang w:val="en-GB" w:eastAsia="de-DE"/>
        </w:rPr>
      </w:pPr>
    </w:p>
    <w:p w14:paraId="7E62E0D3"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Advanced module 8: Sensory Systems (6 CP)</w:t>
      </w:r>
    </w:p>
    <w:p w14:paraId="3257EDC6"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space-limited: 8 seats</w:t>
      </w:r>
    </w:p>
    <w:p w14:paraId="724986CA" w14:textId="77777777" w:rsidR="00E83B3E" w:rsidRPr="00E83B3E" w:rsidRDefault="00E83B3E" w:rsidP="00507A90">
      <w:pPr>
        <w:rPr>
          <w:rFonts w:ascii="Times New Roman" w:hAnsi="Times New Roman" w:cs="Times New Roman"/>
          <w:sz w:val="24"/>
          <w:szCs w:val="24"/>
          <w:lang w:val="en-GB" w:eastAsia="de-DE"/>
        </w:rPr>
      </w:pPr>
      <w:r w:rsidRPr="00E83B3E">
        <w:rPr>
          <w:sz w:val="20"/>
          <w:szCs w:val="20"/>
          <w:lang w:val="en-GB" w:eastAsia="de-DE"/>
        </w:rPr>
        <w:t> </w:t>
      </w:r>
    </w:p>
    <w:p w14:paraId="09C4E6A0"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 xml:space="preserve">Advanced module 8: </w:t>
      </w:r>
      <w:proofErr w:type="spellStart"/>
      <w:r w:rsidRPr="00E83B3E">
        <w:rPr>
          <w:lang w:val="en-GB" w:eastAsia="de-DE"/>
        </w:rPr>
        <w:t>Neuroethics</w:t>
      </w:r>
      <w:proofErr w:type="spellEnd"/>
      <w:r w:rsidRPr="00E83B3E">
        <w:rPr>
          <w:lang w:val="en-GB" w:eastAsia="de-DE"/>
        </w:rPr>
        <w:t xml:space="preserve"> (6 CP)</w:t>
      </w:r>
    </w:p>
    <w:p w14:paraId="61D049AF" w14:textId="7F84C94F" w:rsidR="00E83B3E" w:rsidRPr="00E83B3E" w:rsidRDefault="003A31B8" w:rsidP="00507A90">
      <w:pPr>
        <w:rPr>
          <w:rFonts w:ascii="Times New Roman" w:hAnsi="Times New Roman" w:cs="Times New Roman"/>
          <w:sz w:val="24"/>
          <w:szCs w:val="24"/>
          <w:lang w:val="en-GB" w:eastAsia="de-DE"/>
        </w:rPr>
      </w:pPr>
      <w:r>
        <w:rPr>
          <w:lang w:val="en-GB" w:eastAsia="de-DE"/>
        </w:rPr>
        <w:t xml:space="preserve">not </w:t>
      </w:r>
      <w:r w:rsidRPr="00E83B3E">
        <w:rPr>
          <w:lang w:val="en-GB" w:eastAsia="de-DE"/>
        </w:rPr>
        <w:t>space-limited</w:t>
      </w:r>
      <w:r>
        <w:rPr>
          <w:lang w:val="en-GB" w:eastAsia="de-DE"/>
        </w:rPr>
        <w:t>;</w:t>
      </w:r>
      <w:r w:rsidRPr="00E83B3E">
        <w:rPr>
          <w:lang w:val="en-GB" w:eastAsia="de-DE"/>
        </w:rPr>
        <w:t xml:space="preserve"> </w:t>
      </w:r>
      <w:r w:rsidR="00E83B3E" w:rsidRPr="00E83B3E">
        <w:rPr>
          <w:lang w:val="en-GB" w:eastAsia="de-DE"/>
        </w:rPr>
        <w:t>ca. 30 seats</w:t>
      </w:r>
    </w:p>
    <w:p w14:paraId="0EA7BC4F" w14:textId="77777777" w:rsidR="00E83B3E" w:rsidRPr="00E83B3E" w:rsidRDefault="00E83B3E" w:rsidP="00507A90">
      <w:pPr>
        <w:rPr>
          <w:rFonts w:ascii="Times New Roman" w:hAnsi="Times New Roman" w:cs="Times New Roman"/>
          <w:sz w:val="24"/>
          <w:szCs w:val="24"/>
          <w:lang w:val="en-GB" w:eastAsia="de-DE"/>
        </w:rPr>
      </w:pPr>
    </w:p>
    <w:p w14:paraId="53EFCE3B"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Advanced module 10: Animal Models in Neuroscientific Research (9 CP)</w:t>
      </w:r>
    </w:p>
    <w:p w14:paraId="31C79BBB"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space-limited: 7 seats</w:t>
      </w:r>
    </w:p>
    <w:p w14:paraId="51AE16CB" w14:textId="77777777" w:rsidR="00E83B3E" w:rsidRPr="00E83B3E" w:rsidRDefault="00E83B3E" w:rsidP="00507A90">
      <w:pPr>
        <w:rPr>
          <w:rFonts w:ascii="Times New Roman" w:hAnsi="Times New Roman" w:cs="Times New Roman"/>
          <w:sz w:val="24"/>
          <w:szCs w:val="24"/>
          <w:lang w:val="en-GB" w:eastAsia="de-DE"/>
        </w:rPr>
      </w:pPr>
      <w:r w:rsidRPr="00E83B3E">
        <w:rPr>
          <w:sz w:val="20"/>
          <w:szCs w:val="20"/>
          <w:lang w:val="en-GB" w:eastAsia="de-DE"/>
        </w:rPr>
        <w:t> </w:t>
      </w:r>
    </w:p>
    <w:p w14:paraId="1EAD5CFD" w14:textId="4C7A7C1A" w:rsidR="00E83B3E" w:rsidRPr="00E83B3E" w:rsidRDefault="00E83B3E" w:rsidP="00507A90">
      <w:pPr>
        <w:rPr>
          <w:rFonts w:ascii="Times New Roman" w:hAnsi="Times New Roman" w:cs="Times New Roman"/>
          <w:sz w:val="24"/>
          <w:szCs w:val="24"/>
          <w:lang w:val="en-GB" w:eastAsia="de-DE"/>
        </w:rPr>
      </w:pPr>
      <w:r w:rsidRPr="00E83B3E">
        <w:rPr>
          <w:lang w:val="en-GB" w:eastAsia="de-DE"/>
        </w:rPr>
        <w:t>Advanced module 11: Molecular Neuroimmunology (6 CP)</w:t>
      </w:r>
    </w:p>
    <w:p w14:paraId="7BD51752"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space-limited: 14 seats</w:t>
      </w:r>
    </w:p>
    <w:p w14:paraId="38EC9495" w14:textId="77777777" w:rsidR="00E83B3E" w:rsidRPr="00E83B3E" w:rsidRDefault="00E83B3E" w:rsidP="00507A90">
      <w:pPr>
        <w:rPr>
          <w:rFonts w:ascii="Times New Roman" w:hAnsi="Times New Roman" w:cs="Times New Roman"/>
          <w:sz w:val="24"/>
          <w:szCs w:val="24"/>
          <w:lang w:val="en-GB" w:eastAsia="de-DE"/>
        </w:rPr>
      </w:pPr>
      <w:r w:rsidRPr="00E83B3E">
        <w:rPr>
          <w:sz w:val="20"/>
          <w:szCs w:val="20"/>
          <w:lang w:val="en-GB" w:eastAsia="de-DE"/>
        </w:rPr>
        <w:t> </w:t>
      </w:r>
    </w:p>
    <w:p w14:paraId="670CF244"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Advanced module 11: Clinical Neuroscience II (6 CP)</w:t>
      </w:r>
    </w:p>
    <w:p w14:paraId="76B7083F"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space-limited: 15 seats</w:t>
      </w:r>
    </w:p>
    <w:p w14:paraId="66C44827" w14:textId="77777777" w:rsidR="00E83B3E" w:rsidRPr="00E83B3E" w:rsidRDefault="00E83B3E" w:rsidP="00507A90">
      <w:pPr>
        <w:rPr>
          <w:rFonts w:ascii="Times New Roman" w:hAnsi="Times New Roman" w:cs="Times New Roman"/>
          <w:sz w:val="24"/>
          <w:szCs w:val="24"/>
          <w:lang w:val="en-GB" w:eastAsia="de-DE"/>
        </w:rPr>
      </w:pPr>
    </w:p>
    <w:p w14:paraId="1310F655"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Advanced module 15: Quantitative Microscopy (6 CP)</w:t>
      </w:r>
    </w:p>
    <w:p w14:paraId="0CC6DF84"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space-limited: 4 seats</w:t>
      </w:r>
    </w:p>
    <w:p w14:paraId="06277A4A" w14:textId="3347AA6D" w:rsidR="00E83B3E" w:rsidRPr="00E83B3E" w:rsidRDefault="00E83B3E" w:rsidP="00507A90">
      <w:pPr>
        <w:rPr>
          <w:rFonts w:ascii="Times New Roman" w:hAnsi="Times New Roman" w:cs="Times New Roman"/>
          <w:sz w:val="24"/>
          <w:szCs w:val="24"/>
          <w:lang w:val="en-GB" w:eastAsia="de-DE"/>
        </w:rPr>
      </w:pPr>
      <w:r w:rsidRPr="00E83B3E">
        <w:rPr>
          <w:sz w:val="20"/>
          <w:szCs w:val="20"/>
          <w:lang w:val="en-GB" w:eastAsia="de-DE"/>
        </w:rPr>
        <w:t> </w:t>
      </w:r>
    </w:p>
    <w:p w14:paraId="338B19D0"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Advanced module 15: Basic Research Techniques applied in Metabolic Neuroscience (6 CP)</w:t>
      </w:r>
    </w:p>
    <w:p w14:paraId="7A6A0B7D"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space-limited: 14 seats</w:t>
      </w:r>
    </w:p>
    <w:p w14:paraId="5147ACD3" w14:textId="5134C749" w:rsidR="00D31C28" w:rsidRDefault="00D31C28">
      <w:pPr>
        <w:rPr>
          <w:rFonts w:ascii="Times New Roman" w:hAnsi="Times New Roman" w:cs="Times New Roman"/>
          <w:sz w:val="24"/>
          <w:szCs w:val="24"/>
          <w:lang w:val="en-GB" w:eastAsia="de-DE"/>
        </w:rPr>
      </w:pPr>
      <w:r>
        <w:rPr>
          <w:rFonts w:ascii="Times New Roman" w:hAnsi="Times New Roman" w:cs="Times New Roman"/>
          <w:sz w:val="24"/>
          <w:szCs w:val="24"/>
          <w:lang w:val="en-GB" w:eastAsia="de-DE"/>
        </w:rPr>
        <w:br w:type="page"/>
      </w:r>
    </w:p>
    <w:p w14:paraId="45BE0294"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lastRenderedPageBreak/>
        <w:t xml:space="preserve">Advanced module 15: Seminar Module Neurobiology: Genes, Circuits, and </w:t>
      </w:r>
      <w:proofErr w:type="spellStart"/>
      <w:r w:rsidRPr="00E83B3E">
        <w:rPr>
          <w:lang w:val="en-GB" w:eastAsia="de-DE"/>
        </w:rPr>
        <w:t>Behavior</w:t>
      </w:r>
      <w:proofErr w:type="spellEnd"/>
      <w:r w:rsidRPr="00E83B3E">
        <w:rPr>
          <w:lang w:val="en-GB" w:eastAsia="de-DE"/>
        </w:rPr>
        <w:t xml:space="preserve"> (6 CP)</w:t>
      </w:r>
    </w:p>
    <w:p w14:paraId="2575BF22" w14:textId="07541E59" w:rsidR="00E83B3E" w:rsidRPr="00E83B3E" w:rsidRDefault="00E83B3E" w:rsidP="00507A90">
      <w:pPr>
        <w:rPr>
          <w:rFonts w:ascii="Times New Roman" w:hAnsi="Times New Roman" w:cs="Times New Roman"/>
          <w:sz w:val="24"/>
          <w:szCs w:val="24"/>
          <w:lang w:val="en-GB" w:eastAsia="de-DE"/>
        </w:rPr>
      </w:pPr>
      <w:r w:rsidRPr="00E83B3E">
        <w:rPr>
          <w:lang w:val="en-GB" w:eastAsia="de-DE"/>
        </w:rPr>
        <w:t xml:space="preserve">space-limited: </w:t>
      </w:r>
      <w:r w:rsidR="003A31B8">
        <w:rPr>
          <w:lang w:val="en-GB" w:eastAsia="de-DE"/>
        </w:rPr>
        <w:t>6</w:t>
      </w:r>
      <w:r w:rsidRPr="00E83B3E">
        <w:rPr>
          <w:lang w:val="en-GB" w:eastAsia="de-DE"/>
        </w:rPr>
        <w:t xml:space="preserve"> seats</w:t>
      </w:r>
    </w:p>
    <w:p w14:paraId="31324D40"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 </w:t>
      </w:r>
    </w:p>
    <w:p w14:paraId="71CA582E" w14:textId="0033C2E0" w:rsidR="00E83B3E" w:rsidRDefault="00E83B3E" w:rsidP="00507A90">
      <w:pPr>
        <w:rPr>
          <w:lang w:val="en-GB" w:eastAsia="de-DE"/>
        </w:rPr>
      </w:pPr>
      <w:r w:rsidRPr="00E83B3E">
        <w:rPr>
          <w:lang w:val="en-GB" w:eastAsia="de-DE"/>
        </w:rPr>
        <w:t xml:space="preserve">Advanced module 16: Lecture Module Neurobiology: Genes, Circuits, and </w:t>
      </w:r>
      <w:proofErr w:type="spellStart"/>
      <w:r w:rsidRPr="00E83B3E">
        <w:rPr>
          <w:lang w:val="en-GB" w:eastAsia="de-DE"/>
        </w:rPr>
        <w:t>Behavior</w:t>
      </w:r>
      <w:proofErr w:type="spellEnd"/>
      <w:r w:rsidRPr="00E83B3E">
        <w:rPr>
          <w:lang w:val="en-GB" w:eastAsia="de-DE"/>
        </w:rPr>
        <w:t xml:space="preserve"> (6 CP)</w:t>
      </w:r>
    </w:p>
    <w:p w14:paraId="5CC7AC0B" w14:textId="77777777" w:rsidR="008143D4" w:rsidRDefault="008143D4" w:rsidP="00507A90">
      <w:pPr>
        <w:rPr>
          <w:lang w:val="en-GB" w:eastAsia="de-DE"/>
        </w:rPr>
      </w:pPr>
    </w:p>
    <w:p w14:paraId="3A246337" w14:textId="45BA5DCE" w:rsidR="008143D4" w:rsidRPr="00F95905" w:rsidRDefault="008143D4" w:rsidP="00507A90">
      <w:pPr>
        <w:rPr>
          <w:rFonts w:ascii="Times New Roman" w:hAnsi="Times New Roman" w:cs="Times New Roman"/>
          <w:lang w:val="en-GB" w:eastAsia="de-DE"/>
        </w:rPr>
      </w:pPr>
      <w:r w:rsidRPr="00F95905">
        <w:rPr>
          <w:lang w:val="en-GB" w:eastAsia="de-DE"/>
        </w:rPr>
        <w:t xml:space="preserve">Advanced module 16: </w:t>
      </w:r>
      <w:r w:rsidR="00F95905" w:rsidRPr="00F95905">
        <w:rPr>
          <w:rFonts w:eastAsia="Times New Roman" w:cs="Times New Roman"/>
          <w:bCs/>
          <w:lang w:val="en-GB"/>
        </w:rPr>
        <w:t>Neurosurgical aspects in neuroscientific systems (6 CP)</w:t>
      </w:r>
    </w:p>
    <w:p w14:paraId="22BC4589" w14:textId="618E1F0C" w:rsidR="00E83B3E" w:rsidRPr="00E83B3E" w:rsidRDefault="00E83B3E" w:rsidP="00507A90">
      <w:pPr>
        <w:rPr>
          <w:rFonts w:ascii="Times New Roman" w:hAnsi="Times New Roman" w:cs="Times New Roman"/>
          <w:sz w:val="24"/>
          <w:szCs w:val="24"/>
          <w:lang w:val="en-GB" w:eastAsia="de-DE"/>
        </w:rPr>
      </w:pPr>
      <w:r w:rsidRPr="00E83B3E">
        <w:rPr>
          <w:lang w:val="en-GB" w:eastAsia="de-DE"/>
        </w:rPr>
        <w:t> </w:t>
      </w:r>
    </w:p>
    <w:p w14:paraId="286553C1" w14:textId="4972BEA3" w:rsidR="00E83B3E" w:rsidRPr="00E83B3E" w:rsidRDefault="00E83B3E" w:rsidP="00507A90">
      <w:pPr>
        <w:pStyle w:val="berschrift2"/>
        <w:spacing w:line="360" w:lineRule="auto"/>
        <w:rPr>
          <w:rFonts w:ascii="Times New Roman" w:eastAsia="Times New Roman" w:hAnsi="Times New Roman" w:cs="Times New Roman"/>
          <w:sz w:val="24"/>
          <w:szCs w:val="24"/>
          <w:lang w:val="en-GB" w:eastAsia="de-DE"/>
        </w:rPr>
      </w:pPr>
      <w:r w:rsidRPr="00E83B3E">
        <w:rPr>
          <w:rFonts w:eastAsia="Times New Roman"/>
          <w:lang w:val="en-GB" w:eastAsia="de-DE"/>
        </w:rPr>
        <w:t>Important information about individual modules</w:t>
      </w:r>
    </w:p>
    <w:p w14:paraId="4565463A" w14:textId="77777777" w:rsidR="00507A90" w:rsidRDefault="00E83B3E" w:rsidP="00507A90">
      <w:pPr>
        <w:rPr>
          <w:lang w:val="en-GB" w:eastAsia="de-DE"/>
        </w:rPr>
      </w:pPr>
      <w:r w:rsidRPr="00E83B3E">
        <w:rPr>
          <w:lang w:val="en-GB" w:eastAsia="de-DE"/>
        </w:rPr>
        <w:t xml:space="preserve">Module catalogues for each module containing further information about content, learning methods, requirements and lecturers are found on the website: </w:t>
      </w:r>
    </w:p>
    <w:p w14:paraId="24BBF801" w14:textId="5943F264" w:rsidR="00507A90" w:rsidRPr="00507A90" w:rsidRDefault="00507A90" w:rsidP="00507A90">
      <w:pPr>
        <w:rPr>
          <w:u w:val="single"/>
          <w:lang w:val="en-GB" w:eastAsia="de-DE"/>
        </w:rPr>
      </w:pPr>
      <w:r w:rsidRPr="00507A90">
        <w:rPr>
          <w:u w:val="single"/>
          <w:lang w:val="en-GB"/>
        </w:rPr>
        <w:t>https://neuroscience.uni-koeln.de/master/module</w:t>
      </w:r>
    </w:p>
    <w:p w14:paraId="1C2CA3F3" w14:textId="2CD9075A" w:rsidR="00E83B3E" w:rsidRPr="00E83B3E" w:rsidRDefault="00507A90" w:rsidP="00507A90">
      <w:pPr>
        <w:rPr>
          <w:rFonts w:ascii="Times New Roman" w:hAnsi="Times New Roman" w:cs="Times New Roman"/>
          <w:sz w:val="24"/>
          <w:szCs w:val="24"/>
          <w:lang w:val="en-GB" w:eastAsia="de-DE"/>
        </w:rPr>
      </w:pPr>
      <w:proofErr w:type="gramStart"/>
      <w:r>
        <w:rPr>
          <w:lang w:val="en-GB" w:eastAsia="de-DE"/>
        </w:rPr>
        <w:t>In order to</w:t>
      </w:r>
      <w:proofErr w:type="gramEnd"/>
      <w:r>
        <w:rPr>
          <w:lang w:val="en-GB" w:eastAsia="de-DE"/>
        </w:rPr>
        <w:t xml:space="preserve"> attend the </w:t>
      </w:r>
      <w:r w:rsidRPr="00E83B3E">
        <w:rPr>
          <w:lang w:val="en-GB" w:eastAsia="de-DE"/>
        </w:rPr>
        <w:t xml:space="preserve">Seminar Module Neurobiology: Genes, Circuits, and </w:t>
      </w:r>
      <w:proofErr w:type="spellStart"/>
      <w:r w:rsidRPr="00E83B3E">
        <w:rPr>
          <w:lang w:val="en-GB" w:eastAsia="de-DE"/>
        </w:rPr>
        <w:t>Behavior</w:t>
      </w:r>
      <w:proofErr w:type="spellEnd"/>
      <w:r>
        <w:rPr>
          <w:lang w:val="en-GB" w:eastAsia="de-DE"/>
        </w:rPr>
        <w:t xml:space="preserve">, you must also have registered for the </w:t>
      </w:r>
      <w:r w:rsidRPr="00E83B3E">
        <w:rPr>
          <w:lang w:val="en-GB" w:eastAsia="de-DE"/>
        </w:rPr>
        <w:t xml:space="preserve">Lecture Module Neurobiology: Genes, Circuits, and </w:t>
      </w:r>
      <w:proofErr w:type="spellStart"/>
      <w:r w:rsidRPr="00E83B3E">
        <w:rPr>
          <w:lang w:val="en-GB" w:eastAsia="de-DE"/>
        </w:rPr>
        <w:t>Behavior</w:t>
      </w:r>
      <w:proofErr w:type="spellEnd"/>
      <w:r>
        <w:rPr>
          <w:lang w:val="en-GB" w:eastAsia="de-DE"/>
        </w:rPr>
        <w:t>.</w:t>
      </w:r>
    </w:p>
    <w:p w14:paraId="779A5E44" w14:textId="77777777" w:rsidR="00E83B3E" w:rsidRPr="00507A90" w:rsidRDefault="00E83B3E" w:rsidP="00507A90">
      <w:pPr>
        <w:rPr>
          <w:rFonts w:ascii="Times New Roman" w:hAnsi="Times New Roman" w:cs="Times New Roman"/>
          <w:sz w:val="24"/>
          <w:szCs w:val="24"/>
          <w:lang w:val="en-GB" w:eastAsia="de-DE"/>
        </w:rPr>
      </w:pPr>
      <w:r w:rsidRPr="00507A90">
        <w:rPr>
          <w:lang w:val="en-GB" w:eastAsia="de-DE"/>
        </w:rPr>
        <w:t xml:space="preserve">This semester, there will be an </w:t>
      </w:r>
      <w:r w:rsidRPr="00F95905">
        <w:rPr>
          <w:b/>
          <w:bCs/>
          <w:lang w:val="en-GB" w:eastAsia="de-DE"/>
        </w:rPr>
        <w:t>overlap</w:t>
      </w:r>
      <w:r w:rsidRPr="00507A90">
        <w:rPr>
          <w:lang w:val="en-GB" w:eastAsia="de-DE"/>
        </w:rPr>
        <w:t> </w:t>
      </w:r>
    </w:p>
    <w:p w14:paraId="781F515C" w14:textId="18FA4BC5" w:rsidR="00E83B3E" w:rsidRDefault="00E83B3E" w:rsidP="00507A90">
      <w:pPr>
        <w:pStyle w:val="Listenabsatz"/>
        <w:numPr>
          <w:ilvl w:val="0"/>
          <w:numId w:val="3"/>
        </w:numPr>
        <w:rPr>
          <w:lang w:val="en-GB" w:eastAsia="de-DE"/>
        </w:rPr>
      </w:pPr>
      <w:r w:rsidRPr="00507A90">
        <w:rPr>
          <w:lang w:val="en-GB" w:eastAsia="de-DE"/>
        </w:rPr>
        <w:t>of the modules “Quantitative Microscopy” and “Sensory Systems”.</w:t>
      </w:r>
    </w:p>
    <w:p w14:paraId="55398215" w14:textId="5F380EB0" w:rsidR="00F95905" w:rsidRPr="00507A90" w:rsidRDefault="00F95905" w:rsidP="00507A90">
      <w:pPr>
        <w:pStyle w:val="Listenabsatz"/>
        <w:numPr>
          <w:ilvl w:val="0"/>
          <w:numId w:val="3"/>
        </w:numPr>
        <w:rPr>
          <w:lang w:val="en-GB" w:eastAsia="de-DE"/>
        </w:rPr>
      </w:pPr>
      <w:r>
        <w:rPr>
          <w:lang w:val="en-GB" w:eastAsia="de-DE"/>
        </w:rPr>
        <w:t>The module Neuroimaging will take place at the same time as the module “</w:t>
      </w:r>
      <w:r w:rsidRPr="00F95905">
        <w:rPr>
          <w:rFonts w:eastAsia="Times New Roman" w:cs="Times New Roman"/>
          <w:bCs/>
          <w:lang w:val="en-GB"/>
        </w:rPr>
        <w:t xml:space="preserve">Neurosurgical aspects in </w:t>
      </w:r>
      <w:proofErr w:type="spellStart"/>
      <w:r w:rsidRPr="00F95905">
        <w:rPr>
          <w:rFonts w:eastAsia="Times New Roman" w:cs="Times New Roman"/>
          <w:bCs/>
          <w:lang w:val="en-GB"/>
        </w:rPr>
        <w:t>neuroscienctific</w:t>
      </w:r>
      <w:proofErr w:type="spellEnd"/>
      <w:r w:rsidRPr="00F95905">
        <w:rPr>
          <w:rFonts w:eastAsia="Times New Roman" w:cs="Times New Roman"/>
          <w:bCs/>
          <w:lang w:val="en-GB"/>
        </w:rPr>
        <w:t xml:space="preserve"> systems”</w:t>
      </w:r>
    </w:p>
    <w:p w14:paraId="64811D99" w14:textId="77777777" w:rsidR="00E83B3E" w:rsidRPr="00507A90" w:rsidRDefault="00E83B3E" w:rsidP="00507A90">
      <w:pPr>
        <w:pStyle w:val="Listenabsatz"/>
        <w:numPr>
          <w:ilvl w:val="0"/>
          <w:numId w:val="3"/>
        </w:numPr>
        <w:rPr>
          <w:lang w:val="en-GB" w:eastAsia="de-DE"/>
        </w:rPr>
      </w:pPr>
      <w:r w:rsidRPr="00507A90">
        <w:rPr>
          <w:lang w:val="en-GB" w:eastAsia="de-DE"/>
        </w:rPr>
        <w:t xml:space="preserve">The </w:t>
      </w:r>
      <w:r w:rsidRPr="00507A90">
        <w:rPr>
          <w:u w:val="single"/>
          <w:lang w:val="en-GB" w:eastAsia="de-DE"/>
        </w:rPr>
        <w:t>Neurobiology</w:t>
      </w:r>
      <w:r w:rsidRPr="00507A90">
        <w:rPr>
          <w:lang w:val="en-GB" w:eastAsia="de-DE"/>
        </w:rPr>
        <w:t xml:space="preserve"> modules, both seminar and lecture, will overlap with the “Clinical Neuroscience II”, the “Cellular Signal Transmission” and the “Quantitative Microscopy” modules</w:t>
      </w:r>
    </w:p>
    <w:p w14:paraId="262148E4" w14:textId="5F40666E" w:rsidR="00E83B3E" w:rsidRPr="00507A90" w:rsidRDefault="00E83B3E" w:rsidP="00507A90">
      <w:pPr>
        <w:pStyle w:val="Listenabsatz"/>
        <w:numPr>
          <w:ilvl w:val="0"/>
          <w:numId w:val="3"/>
        </w:numPr>
        <w:rPr>
          <w:lang w:val="en-GB" w:eastAsia="de-DE"/>
        </w:rPr>
      </w:pPr>
      <w:r w:rsidRPr="00507A90">
        <w:rPr>
          <w:lang w:val="en-GB" w:eastAsia="de-DE"/>
        </w:rPr>
        <w:t>“Data Analysis in Life Science” will - for one date/week only - overlap with “</w:t>
      </w:r>
      <w:proofErr w:type="spellStart"/>
      <w:r w:rsidRPr="00507A90">
        <w:rPr>
          <w:lang w:val="en-GB" w:eastAsia="de-DE"/>
        </w:rPr>
        <w:t>Neuroethics</w:t>
      </w:r>
      <w:proofErr w:type="spellEnd"/>
      <w:r w:rsidRPr="00507A90">
        <w:rPr>
          <w:lang w:val="en-GB" w:eastAsia="de-DE"/>
        </w:rPr>
        <w:t>”, the Neurobiology seminar and lecture, “Neuroimaging”, “Basic Research Techniques Applied in Metabolic Neuroscience” and “Molecular Neuroimmunology”</w:t>
      </w:r>
    </w:p>
    <w:p w14:paraId="65F612E4" w14:textId="77777777" w:rsidR="00E83B3E" w:rsidRPr="00E83B3E" w:rsidRDefault="00E83B3E" w:rsidP="00507A90">
      <w:pPr>
        <w:rPr>
          <w:rFonts w:ascii="Times New Roman" w:hAnsi="Times New Roman" w:cs="Times New Roman"/>
          <w:sz w:val="24"/>
          <w:szCs w:val="24"/>
          <w:lang w:val="en-GB" w:eastAsia="de-DE"/>
        </w:rPr>
      </w:pPr>
      <w:r w:rsidRPr="00E83B3E">
        <w:rPr>
          <w:b/>
          <w:bCs/>
          <w:lang w:val="en-GB" w:eastAsia="de-DE"/>
        </w:rPr>
        <w:t>“Animal models in Neuroscientific Research”</w:t>
      </w:r>
      <w:r w:rsidRPr="00E83B3E">
        <w:rPr>
          <w:lang w:val="en-GB" w:eastAsia="de-DE"/>
        </w:rPr>
        <w:t xml:space="preserve"> consist of one part in the winter semester and one in the summer semester. You need both parts to get the CP of the module! Please note that it overlaps with the biology modules of the second half of the SS!</w:t>
      </w:r>
    </w:p>
    <w:p w14:paraId="2C3F9A48"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“Quantitative Microscopy”, “Retinal Immunology” and “Animal models in Neuroscientific Research”</w:t>
      </w:r>
      <w:r w:rsidRPr="00E83B3E">
        <w:rPr>
          <w:b/>
          <w:bCs/>
          <w:lang w:val="en-GB" w:eastAsia="de-DE"/>
        </w:rPr>
        <w:t xml:space="preserve"> </w:t>
      </w:r>
      <w:r w:rsidRPr="00E83B3E">
        <w:rPr>
          <w:lang w:val="en-GB" w:eastAsia="de-DE"/>
        </w:rPr>
        <w:t xml:space="preserve">take place during </w:t>
      </w:r>
      <w:r w:rsidRPr="00E83B3E">
        <w:rPr>
          <w:b/>
          <w:bCs/>
          <w:lang w:val="en-GB" w:eastAsia="de-DE"/>
        </w:rPr>
        <w:t>both the winter and summer term</w:t>
      </w:r>
      <w:r w:rsidRPr="00E83B3E">
        <w:rPr>
          <w:lang w:val="en-GB" w:eastAsia="de-DE"/>
        </w:rPr>
        <w:t>.</w:t>
      </w:r>
    </w:p>
    <w:p w14:paraId="1F0E93C0" w14:textId="77777777" w:rsidR="00E83B3E" w:rsidRPr="00E83B3E" w:rsidRDefault="00E83B3E" w:rsidP="00507A90">
      <w:pPr>
        <w:rPr>
          <w:rFonts w:ascii="Times New Roman" w:hAnsi="Times New Roman" w:cs="Times New Roman"/>
          <w:sz w:val="24"/>
          <w:szCs w:val="24"/>
          <w:lang w:val="en-GB" w:eastAsia="de-DE"/>
        </w:rPr>
      </w:pPr>
    </w:p>
    <w:p w14:paraId="75062C5E" w14:textId="38E03BDF" w:rsidR="00E83B3E" w:rsidRPr="00E83B3E" w:rsidRDefault="00E83B3E" w:rsidP="005905B2">
      <w:pPr>
        <w:pStyle w:val="berschrift2"/>
        <w:spacing w:line="360" w:lineRule="auto"/>
        <w:rPr>
          <w:rFonts w:ascii="Times New Roman" w:eastAsia="Times New Roman" w:hAnsi="Times New Roman" w:cs="Times New Roman"/>
          <w:sz w:val="24"/>
          <w:szCs w:val="24"/>
          <w:lang w:val="en-GB" w:eastAsia="de-DE"/>
        </w:rPr>
      </w:pPr>
      <w:r w:rsidRPr="00E83B3E">
        <w:rPr>
          <w:rFonts w:eastAsia="Times New Roman"/>
          <w:lang w:val="en-GB" w:eastAsia="de-DE"/>
        </w:rPr>
        <w:t>How does the registration for space-limited modules work?</w:t>
      </w:r>
    </w:p>
    <w:p w14:paraId="08E0FB80" w14:textId="7DE00005" w:rsidR="00E83B3E" w:rsidRPr="00E83B3E" w:rsidRDefault="00E83B3E" w:rsidP="00507A90">
      <w:pPr>
        <w:rPr>
          <w:rFonts w:ascii="Times New Roman" w:hAnsi="Times New Roman" w:cs="Times New Roman"/>
          <w:sz w:val="24"/>
          <w:szCs w:val="24"/>
          <w:lang w:val="en-GB" w:eastAsia="de-DE"/>
        </w:rPr>
      </w:pPr>
      <w:r w:rsidRPr="00E83B3E">
        <w:rPr>
          <w:lang w:val="en-GB" w:eastAsia="de-DE"/>
        </w:rPr>
        <w:t xml:space="preserve">As you can see, most modules are space limited. All space-limited modules will be selected by Mr. Samir </w:t>
      </w:r>
      <w:proofErr w:type="spellStart"/>
      <w:r w:rsidRPr="00E83B3E">
        <w:rPr>
          <w:lang w:val="en-GB" w:eastAsia="de-DE"/>
        </w:rPr>
        <w:t>Delonge</w:t>
      </w:r>
      <w:proofErr w:type="spellEnd"/>
      <w:r w:rsidRPr="00E83B3E">
        <w:rPr>
          <w:lang w:val="en-GB" w:eastAsia="de-DE"/>
        </w:rPr>
        <w:t xml:space="preserve">. (You will see a comment in </w:t>
      </w:r>
      <w:proofErr w:type="spellStart"/>
      <w:r w:rsidRPr="00E83B3E">
        <w:rPr>
          <w:lang w:val="en-GB" w:eastAsia="de-DE"/>
        </w:rPr>
        <w:t>Klips</w:t>
      </w:r>
      <w:proofErr w:type="spellEnd"/>
      <w:r w:rsidRPr="00E83B3E">
        <w:rPr>
          <w:lang w:val="en-GB" w:eastAsia="de-DE"/>
        </w:rPr>
        <w:t xml:space="preserve">). </w:t>
      </w:r>
      <w:proofErr w:type="gramStart"/>
      <w:r w:rsidRPr="00E83B3E">
        <w:rPr>
          <w:lang w:val="en-GB" w:eastAsia="de-DE"/>
        </w:rPr>
        <w:t>In order to</w:t>
      </w:r>
      <w:proofErr w:type="gramEnd"/>
      <w:r w:rsidRPr="00E83B3E">
        <w:rPr>
          <w:lang w:val="en-GB" w:eastAsia="de-DE"/>
        </w:rPr>
        <w:t xml:space="preserve"> apply for one of these modules, you </w:t>
      </w:r>
      <w:r w:rsidR="005905B2">
        <w:rPr>
          <w:lang w:val="en-GB" w:eastAsia="de-DE"/>
        </w:rPr>
        <w:t>must</w:t>
      </w:r>
      <w:r w:rsidRPr="00E83B3E">
        <w:rPr>
          <w:lang w:val="en-GB" w:eastAsia="de-DE"/>
        </w:rPr>
        <w:t xml:space="preserve"> write him an email (samir.delonge@uk-koeln.de) with your name, your matriculation number, your semester and your course choice.</w:t>
      </w:r>
    </w:p>
    <w:p w14:paraId="3A1D1FF6"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 xml:space="preserve">Mr. </w:t>
      </w:r>
      <w:proofErr w:type="spellStart"/>
      <w:r w:rsidRPr="00E83B3E">
        <w:rPr>
          <w:lang w:val="en-GB" w:eastAsia="de-DE"/>
        </w:rPr>
        <w:t>Delonge</w:t>
      </w:r>
      <w:proofErr w:type="spellEnd"/>
      <w:r w:rsidRPr="00E83B3E">
        <w:rPr>
          <w:lang w:val="en-GB" w:eastAsia="de-DE"/>
        </w:rPr>
        <w:t xml:space="preserve"> will inform you at the beginning of the semester whether you have received a place and will add it in </w:t>
      </w:r>
      <w:proofErr w:type="spellStart"/>
      <w:r w:rsidRPr="00E83B3E">
        <w:rPr>
          <w:lang w:val="en-GB" w:eastAsia="de-DE"/>
        </w:rPr>
        <w:t>Klips</w:t>
      </w:r>
      <w:proofErr w:type="spellEnd"/>
      <w:r w:rsidRPr="00E83B3E">
        <w:rPr>
          <w:lang w:val="en-GB" w:eastAsia="de-DE"/>
        </w:rPr>
        <w:t xml:space="preserve"> 2.0. Every Master student can choose space-limited modules. However, higher semesters have priority. For students of the same semester, the lot can decide.</w:t>
      </w:r>
    </w:p>
    <w:p w14:paraId="0A5FFEA1"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 xml:space="preserve">The other modules, you will select yourself via </w:t>
      </w:r>
      <w:proofErr w:type="spellStart"/>
      <w:r w:rsidRPr="00E83B3E">
        <w:rPr>
          <w:lang w:val="en-GB" w:eastAsia="de-DE"/>
        </w:rPr>
        <w:t>Klips</w:t>
      </w:r>
      <w:proofErr w:type="spellEnd"/>
      <w:r w:rsidRPr="00E83B3E">
        <w:rPr>
          <w:lang w:val="en-GB" w:eastAsia="de-DE"/>
        </w:rPr>
        <w:t xml:space="preserve"> 2.0.</w:t>
      </w:r>
    </w:p>
    <w:p w14:paraId="7DCC0298" w14:textId="2C1F0738" w:rsidR="00E83B3E" w:rsidRPr="00E83B3E" w:rsidRDefault="005905B2" w:rsidP="00D31C28">
      <w:pPr>
        <w:pStyle w:val="berschrift2"/>
        <w:spacing w:line="360" w:lineRule="auto"/>
        <w:rPr>
          <w:rFonts w:ascii="Times New Roman" w:eastAsia="Times New Roman" w:hAnsi="Times New Roman" w:cs="Times New Roman"/>
          <w:sz w:val="24"/>
          <w:szCs w:val="24"/>
          <w:lang w:val="en-GB" w:eastAsia="de-DE"/>
        </w:rPr>
      </w:pPr>
      <w:r>
        <w:rPr>
          <w:rFonts w:ascii="Times New Roman" w:hAnsi="Times New Roman" w:cs="Times New Roman"/>
          <w:sz w:val="24"/>
          <w:szCs w:val="24"/>
          <w:lang w:val="en-GB" w:eastAsia="de-DE"/>
        </w:rPr>
        <w:br w:type="page"/>
      </w:r>
      <w:r w:rsidR="00E83B3E" w:rsidRPr="00E83B3E">
        <w:rPr>
          <w:rFonts w:eastAsia="Times New Roman"/>
          <w:lang w:val="en-GB" w:eastAsia="de-DE"/>
        </w:rPr>
        <w:lastRenderedPageBreak/>
        <w:t xml:space="preserve">How do I register for courses via </w:t>
      </w:r>
      <w:proofErr w:type="spellStart"/>
      <w:r w:rsidR="00E83B3E" w:rsidRPr="00E83B3E">
        <w:rPr>
          <w:rFonts w:eastAsia="Times New Roman"/>
          <w:lang w:val="en-GB" w:eastAsia="de-DE"/>
        </w:rPr>
        <w:t>Klips</w:t>
      </w:r>
      <w:proofErr w:type="spellEnd"/>
      <w:r w:rsidR="00E83B3E" w:rsidRPr="00E83B3E">
        <w:rPr>
          <w:rFonts w:eastAsia="Times New Roman"/>
          <w:lang w:val="en-GB" w:eastAsia="de-DE"/>
        </w:rPr>
        <w:t xml:space="preserve"> 2.0?</w:t>
      </w:r>
    </w:p>
    <w:p w14:paraId="168C89D1"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 xml:space="preserve">All non-space limited modules are selected via </w:t>
      </w:r>
      <w:proofErr w:type="spellStart"/>
      <w:r w:rsidRPr="00E83B3E">
        <w:rPr>
          <w:lang w:val="en-GB" w:eastAsia="de-DE"/>
        </w:rPr>
        <w:t>Klips</w:t>
      </w:r>
      <w:proofErr w:type="spellEnd"/>
      <w:r w:rsidRPr="00E83B3E">
        <w:rPr>
          <w:lang w:val="en-GB" w:eastAsia="de-DE"/>
        </w:rPr>
        <w:t xml:space="preserve"> 2.0. This will be explained in detail. Please read it through completely. Each advanced module is defined by three factors: Firstly, course type, secondly, examination type, and thirdly, CP.</w:t>
      </w:r>
    </w:p>
    <w:p w14:paraId="288FCF80" w14:textId="4F55940E" w:rsidR="00E83B3E" w:rsidRPr="00E83B3E" w:rsidRDefault="00E83B3E" w:rsidP="00507A90">
      <w:pPr>
        <w:rPr>
          <w:rFonts w:ascii="Times New Roman" w:hAnsi="Times New Roman" w:cs="Times New Roman"/>
          <w:sz w:val="24"/>
          <w:szCs w:val="24"/>
          <w:lang w:val="en-GB" w:eastAsia="de-DE"/>
        </w:rPr>
      </w:pPr>
      <w:r w:rsidRPr="00E83B3E">
        <w:rPr>
          <w:lang w:val="en-GB" w:eastAsia="de-DE"/>
        </w:rPr>
        <w:t>The courses are assigned to the modules according to the parameters. Since there are courses with the same factors, which are accordingly assigned to the same advanced module, there are sub slides for each advanced module (advanced module 8, sub slide "Advanced module 8a", sub slide</w:t>
      </w:r>
      <w:r>
        <w:rPr>
          <w:lang w:val="en-GB" w:eastAsia="de-DE"/>
        </w:rPr>
        <w:t xml:space="preserve"> </w:t>
      </w:r>
      <w:r w:rsidRPr="00E83B3E">
        <w:rPr>
          <w:lang w:val="en-GB" w:eastAsia="de-DE"/>
        </w:rPr>
        <w:t>"Advanced module 8b", sub slide "Advanced module 8c" etc.).</w:t>
      </w:r>
    </w:p>
    <w:p w14:paraId="27B5A350" w14:textId="2FE954CE" w:rsidR="00E83B3E" w:rsidRPr="00E83B3E" w:rsidRDefault="00E83B3E" w:rsidP="00507A90">
      <w:pPr>
        <w:rPr>
          <w:rFonts w:ascii="Times New Roman" w:hAnsi="Times New Roman" w:cs="Times New Roman"/>
          <w:sz w:val="24"/>
          <w:szCs w:val="24"/>
          <w:lang w:val="en-GB" w:eastAsia="de-DE"/>
        </w:rPr>
      </w:pPr>
      <w:r w:rsidRPr="00E83B3E">
        <w:rPr>
          <w:lang w:val="en-GB" w:eastAsia="de-DE"/>
        </w:rPr>
        <w:t>You can occupy each sub slide only once! Therefore, make sure that the sub slide is free and has not yet been occupied by other modules! For students in the first semester, all sub slides are still free. If students of the higher semesters have already taken 8a, then please take a sub slide that is free, e.g., 8b.</w:t>
      </w:r>
    </w:p>
    <w:p w14:paraId="7E46F566" w14:textId="77777777" w:rsidR="00E83B3E" w:rsidRPr="00E83B3E" w:rsidRDefault="00E83B3E" w:rsidP="00507A90">
      <w:pPr>
        <w:rPr>
          <w:rFonts w:ascii="Times New Roman" w:hAnsi="Times New Roman" w:cs="Times New Roman"/>
          <w:sz w:val="24"/>
          <w:szCs w:val="24"/>
          <w:lang w:val="en-GB" w:eastAsia="de-DE"/>
        </w:rPr>
      </w:pPr>
      <w:r w:rsidRPr="005905B2">
        <w:rPr>
          <w:u w:val="single"/>
          <w:lang w:val="en-GB" w:eastAsia="de-DE"/>
        </w:rPr>
        <w:t>Example</w:t>
      </w:r>
      <w:r w:rsidRPr="00E83B3E">
        <w:rPr>
          <w:lang w:val="en-GB" w:eastAsia="de-DE"/>
        </w:rPr>
        <w:t>:</w:t>
      </w:r>
    </w:p>
    <w:p w14:paraId="7749C012" w14:textId="25673E40" w:rsidR="00E83B3E" w:rsidRPr="00E83B3E" w:rsidRDefault="00E83B3E" w:rsidP="00507A90">
      <w:pPr>
        <w:rPr>
          <w:rFonts w:ascii="Times New Roman" w:hAnsi="Times New Roman" w:cs="Times New Roman"/>
          <w:sz w:val="24"/>
          <w:szCs w:val="24"/>
          <w:lang w:val="en-GB" w:eastAsia="de-DE"/>
        </w:rPr>
      </w:pPr>
      <w:r w:rsidRPr="00E83B3E">
        <w:rPr>
          <w:lang w:val="en-GB" w:eastAsia="de-DE"/>
        </w:rPr>
        <w:t xml:space="preserve">Clinical Neuroscience I </w:t>
      </w:r>
      <w:proofErr w:type="gramStart"/>
      <w:r w:rsidRPr="00E83B3E">
        <w:rPr>
          <w:lang w:val="en-GB" w:eastAsia="de-DE"/>
        </w:rPr>
        <w:t>has</w:t>
      </w:r>
      <w:proofErr w:type="gramEnd"/>
      <w:r w:rsidRPr="00E83B3E">
        <w:rPr>
          <w:lang w:val="en-GB" w:eastAsia="de-DE"/>
        </w:rPr>
        <w:t xml:space="preserve"> a lecture and practice part as course types and a presentation as examination and it counts 6 CP. It is anchored under Advanced Module 11.</w:t>
      </w:r>
      <w:r>
        <w:rPr>
          <w:lang w:val="en-GB" w:eastAsia="de-DE"/>
        </w:rPr>
        <w:t xml:space="preserve"> </w:t>
      </w:r>
      <w:r w:rsidRPr="00E83B3E">
        <w:rPr>
          <w:lang w:val="en-GB" w:eastAsia="de-DE"/>
        </w:rPr>
        <w:t xml:space="preserve">Molecular Neuroimmunology also has a lecture, a practice part, a presentation and 6 CP and is therefore also anchored under Advanced Module </w:t>
      </w:r>
      <w:proofErr w:type="gramStart"/>
      <w:r w:rsidRPr="00E83B3E">
        <w:rPr>
          <w:lang w:val="en-GB" w:eastAsia="de-DE"/>
        </w:rPr>
        <w:t>11.In</w:t>
      </w:r>
      <w:proofErr w:type="gramEnd"/>
      <w:r w:rsidRPr="00E83B3E">
        <w:rPr>
          <w:lang w:val="en-GB" w:eastAsia="de-DE"/>
        </w:rPr>
        <w:t xml:space="preserve"> order to be able to take both modules, you have to select them in two different sub slides, for example Clinical Neuroscience I in 11a and Molecular Neuroimmunology in 11b.</w:t>
      </w:r>
    </w:p>
    <w:p w14:paraId="635A66AE" w14:textId="22AC3DC9" w:rsidR="00E83B3E" w:rsidRPr="00E83B3E" w:rsidRDefault="00E83B3E" w:rsidP="00507A90">
      <w:pPr>
        <w:rPr>
          <w:rFonts w:ascii="Times New Roman" w:hAnsi="Times New Roman" w:cs="Times New Roman"/>
          <w:sz w:val="24"/>
          <w:szCs w:val="24"/>
          <w:lang w:val="en-GB" w:eastAsia="de-DE"/>
        </w:rPr>
      </w:pPr>
      <w:r w:rsidRPr="00E83B3E">
        <w:rPr>
          <w:lang w:val="en-GB" w:eastAsia="de-DE"/>
        </w:rPr>
        <w:t xml:space="preserve">It is also important to remember that courses always consist of several course parts. In Clinical Neuroscience I, it is a lecture and a practice part. You must select both in </w:t>
      </w:r>
      <w:proofErr w:type="spellStart"/>
      <w:r w:rsidRPr="00E83B3E">
        <w:rPr>
          <w:lang w:val="en-GB" w:eastAsia="de-DE"/>
        </w:rPr>
        <w:t>Klips</w:t>
      </w:r>
      <w:proofErr w:type="spellEnd"/>
      <w:r w:rsidRPr="00E83B3E">
        <w:rPr>
          <w:lang w:val="en-GB" w:eastAsia="de-DE"/>
        </w:rPr>
        <w:t xml:space="preserve"> - and both in the same sub slide!</w:t>
      </w:r>
    </w:p>
    <w:p w14:paraId="1E220099" w14:textId="77777777" w:rsidR="00E83B3E" w:rsidRPr="00E83B3E" w:rsidRDefault="00E83B3E" w:rsidP="00507A90">
      <w:pPr>
        <w:rPr>
          <w:rFonts w:ascii="Times New Roman" w:hAnsi="Times New Roman" w:cs="Times New Roman"/>
          <w:sz w:val="24"/>
          <w:szCs w:val="24"/>
          <w:lang w:val="en-GB" w:eastAsia="de-DE"/>
        </w:rPr>
      </w:pPr>
    </w:p>
    <w:p w14:paraId="04E8DEFE" w14:textId="6977AA33" w:rsidR="00E83B3E" w:rsidRPr="00E83B3E" w:rsidRDefault="00E83B3E" w:rsidP="005905B2">
      <w:pPr>
        <w:pStyle w:val="berschrift2"/>
        <w:spacing w:line="360" w:lineRule="auto"/>
        <w:rPr>
          <w:rFonts w:ascii="Times New Roman" w:eastAsia="Times New Roman" w:hAnsi="Times New Roman" w:cs="Times New Roman"/>
          <w:sz w:val="24"/>
          <w:szCs w:val="24"/>
          <w:lang w:val="en-GB" w:eastAsia="de-DE"/>
        </w:rPr>
      </w:pPr>
      <w:r w:rsidRPr="00E83B3E">
        <w:rPr>
          <w:rFonts w:eastAsia="Times New Roman"/>
          <w:lang w:val="en-GB" w:eastAsia="de-DE"/>
        </w:rPr>
        <w:t xml:space="preserve">Important information about the </w:t>
      </w:r>
      <w:proofErr w:type="gramStart"/>
      <w:r w:rsidRPr="00E83B3E">
        <w:rPr>
          <w:rFonts w:eastAsia="Times New Roman"/>
          <w:lang w:val="en-GB" w:eastAsia="de-DE"/>
        </w:rPr>
        <w:t>Master Degree</w:t>
      </w:r>
      <w:proofErr w:type="gramEnd"/>
    </w:p>
    <w:p w14:paraId="74BF79DB"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 xml:space="preserve">As you can see in </w:t>
      </w:r>
      <w:proofErr w:type="spellStart"/>
      <w:r w:rsidRPr="00E83B3E">
        <w:rPr>
          <w:lang w:val="en-GB" w:eastAsia="de-DE"/>
        </w:rPr>
        <w:t>Klips</w:t>
      </w:r>
      <w:proofErr w:type="spellEnd"/>
      <w:r w:rsidRPr="00E83B3E">
        <w:rPr>
          <w:lang w:val="en-GB" w:eastAsia="de-DE"/>
        </w:rPr>
        <w:t>, you need 1) 66 CP from the advanced modules, 2) in addition 2 supplementary modules and 3) the master thesis to complete the master.</w:t>
      </w:r>
    </w:p>
    <w:p w14:paraId="70B2C09D" w14:textId="5F2A3C14" w:rsidR="00E83B3E" w:rsidRPr="00E83B3E" w:rsidRDefault="00E83B3E" w:rsidP="00507A90">
      <w:pPr>
        <w:rPr>
          <w:rFonts w:ascii="Times New Roman" w:hAnsi="Times New Roman" w:cs="Times New Roman"/>
          <w:sz w:val="24"/>
          <w:szCs w:val="24"/>
          <w:lang w:val="en-GB" w:eastAsia="de-DE"/>
        </w:rPr>
      </w:pPr>
      <w:r w:rsidRPr="00E83B3E">
        <w:rPr>
          <w:lang w:val="en-GB" w:eastAsia="de-DE"/>
        </w:rPr>
        <w:t>Explanation: You need either exactly 66 CP or a whole module more from the advanced modules. That means 66 CP works, 72 CP works, 75 CP works, 78 CP works, but 69 CP e.g., does not work! In other words: If you choose a module with 9 CP, you need another module with 9 CP to get exactly 66 CP!</w:t>
      </w:r>
    </w:p>
    <w:p w14:paraId="14944332"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 xml:space="preserve">If you have any questions about the choice or the assignment, please write an email to Mr. </w:t>
      </w:r>
      <w:proofErr w:type="spellStart"/>
      <w:r w:rsidRPr="00E83B3E">
        <w:rPr>
          <w:lang w:val="en-GB" w:eastAsia="de-DE"/>
        </w:rPr>
        <w:t>Delonge</w:t>
      </w:r>
      <w:proofErr w:type="spellEnd"/>
      <w:r w:rsidRPr="00E83B3E">
        <w:rPr>
          <w:lang w:val="en-GB" w:eastAsia="de-DE"/>
        </w:rPr>
        <w:t xml:space="preserve"> (samir.delonge@uk-koeln.de). If necessary, you can also arrange individual appointments.</w:t>
      </w:r>
    </w:p>
    <w:p w14:paraId="0B840E8C" w14:textId="1B81B1ED" w:rsidR="00E83B3E" w:rsidRPr="00E83B3E" w:rsidRDefault="00E83B3E" w:rsidP="00507A90">
      <w:pPr>
        <w:rPr>
          <w:rFonts w:ascii="Times New Roman" w:hAnsi="Times New Roman" w:cs="Times New Roman"/>
          <w:sz w:val="24"/>
          <w:szCs w:val="24"/>
          <w:lang w:val="en-GB" w:eastAsia="de-DE"/>
        </w:rPr>
      </w:pPr>
      <w:r w:rsidRPr="00E83B3E">
        <w:rPr>
          <w:lang w:val="en-GB" w:eastAsia="de-DE"/>
        </w:rPr>
        <w:t xml:space="preserve">Students who started the degree while the old examination regulations still applied (first semester before WS 15/16) can view the courses via </w:t>
      </w:r>
      <w:proofErr w:type="spellStart"/>
      <w:r w:rsidRPr="00E83B3E">
        <w:rPr>
          <w:lang w:val="en-GB" w:eastAsia="de-DE"/>
        </w:rPr>
        <w:t>Klips</w:t>
      </w:r>
      <w:proofErr w:type="spellEnd"/>
      <w:r w:rsidRPr="00E83B3E">
        <w:rPr>
          <w:lang w:val="en-GB" w:eastAsia="de-DE"/>
        </w:rPr>
        <w:t xml:space="preserve"> 2.0 (https://klips2.unikoeln.de/) and the given course numbers without account, but they also must make their choice manually via Mr. </w:t>
      </w:r>
      <w:proofErr w:type="spellStart"/>
      <w:r w:rsidRPr="00E83B3E">
        <w:rPr>
          <w:lang w:val="en-GB" w:eastAsia="de-DE"/>
        </w:rPr>
        <w:t>Delonge</w:t>
      </w:r>
      <w:proofErr w:type="spellEnd"/>
      <w:r w:rsidRPr="00E83B3E">
        <w:rPr>
          <w:lang w:val="en-GB" w:eastAsia="de-DE"/>
        </w:rPr>
        <w:t>.</w:t>
      </w:r>
    </w:p>
    <w:p w14:paraId="642EC6BB" w14:textId="77777777" w:rsidR="00E83B3E" w:rsidRPr="00E83B3E" w:rsidRDefault="00E83B3E" w:rsidP="00507A90">
      <w:pPr>
        <w:rPr>
          <w:rFonts w:ascii="Times New Roman" w:hAnsi="Times New Roman" w:cs="Times New Roman"/>
          <w:sz w:val="24"/>
          <w:szCs w:val="24"/>
          <w:lang w:val="en-GB" w:eastAsia="de-DE"/>
        </w:rPr>
      </w:pPr>
      <w:r w:rsidRPr="00E83B3E">
        <w:rPr>
          <w:lang w:val="en-GB" w:eastAsia="de-DE"/>
        </w:rPr>
        <w:t xml:space="preserve">Further questions will be answered by Mr. </w:t>
      </w:r>
      <w:proofErr w:type="spellStart"/>
      <w:r w:rsidRPr="00E83B3E">
        <w:rPr>
          <w:lang w:val="en-GB" w:eastAsia="de-DE"/>
        </w:rPr>
        <w:t>Delonge</w:t>
      </w:r>
      <w:proofErr w:type="spellEnd"/>
      <w:r w:rsidRPr="00E83B3E">
        <w:rPr>
          <w:lang w:val="en-GB" w:eastAsia="de-DE"/>
        </w:rPr>
        <w:t xml:space="preserve"> in the scope of the </w:t>
      </w:r>
      <w:r w:rsidRPr="00DB1A6D">
        <w:rPr>
          <w:b/>
          <w:bCs/>
          <w:lang w:val="en-GB" w:eastAsia="de-DE"/>
        </w:rPr>
        <w:t>introductory event on October 7</w:t>
      </w:r>
      <w:r w:rsidRPr="00E83B3E">
        <w:rPr>
          <w:lang w:val="en-GB" w:eastAsia="de-DE"/>
        </w:rPr>
        <w:t>.</w:t>
      </w:r>
    </w:p>
    <w:p w14:paraId="56AC3E57" w14:textId="77777777" w:rsidR="005C1EE9" w:rsidRPr="00E83B3E" w:rsidRDefault="005C1EE9" w:rsidP="00507A90">
      <w:pPr>
        <w:rPr>
          <w:lang w:val="en-GB"/>
        </w:rPr>
      </w:pPr>
    </w:p>
    <w:sectPr w:rsidR="005C1EE9" w:rsidRPr="00E83B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619"/>
    <w:multiLevelType w:val="hybridMultilevel"/>
    <w:tmpl w:val="E9641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1202EF"/>
    <w:multiLevelType w:val="hybridMultilevel"/>
    <w:tmpl w:val="51628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8D09E3"/>
    <w:multiLevelType w:val="multilevel"/>
    <w:tmpl w:val="E03C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3E"/>
    <w:rsid w:val="00301599"/>
    <w:rsid w:val="003845CD"/>
    <w:rsid w:val="003A31B8"/>
    <w:rsid w:val="00507A90"/>
    <w:rsid w:val="005905B2"/>
    <w:rsid w:val="005C1EE9"/>
    <w:rsid w:val="008019B7"/>
    <w:rsid w:val="008143D4"/>
    <w:rsid w:val="00831EFF"/>
    <w:rsid w:val="00D31C28"/>
    <w:rsid w:val="00DB1A6D"/>
    <w:rsid w:val="00E83B3E"/>
    <w:rsid w:val="00F95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9913"/>
  <w15:docId w15:val="{CF49143C-4473-481C-9B1D-82646550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07A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07A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83B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83B3E"/>
    <w:rPr>
      <w:color w:val="0000FF"/>
      <w:u w:val="single"/>
    </w:rPr>
  </w:style>
  <w:style w:type="character" w:customStyle="1" w:styleId="berschrift1Zchn">
    <w:name w:val="Überschrift 1 Zchn"/>
    <w:basedOn w:val="Absatz-Standardschriftart"/>
    <w:link w:val="berschrift1"/>
    <w:uiPriority w:val="9"/>
    <w:rsid w:val="00507A9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07A90"/>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507A90"/>
    <w:rPr>
      <w:color w:val="605E5C"/>
      <w:shd w:val="clear" w:color="auto" w:fill="E1DFDD"/>
    </w:rPr>
  </w:style>
  <w:style w:type="paragraph" w:styleId="Listenabsatz">
    <w:name w:val="List Paragraph"/>
    <w:basedOn w:val="Standard"/>
    <w:uiPriority w:val="34"/>
    <w:qFormat/>
    <w:rsid w:val="00507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542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uroscience.uni-koeln.de/22537.html?&amp;L=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7414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Zoll</dc:creator>
  <cp:keywords/>
  <dc:description/>
  <cp:lastModifiedBy>Jasmin Zoll</cp:lastModifiedBy>
  <cp:revision>2</cp:revision>
  <dcterms:created xsi:type="dcterms:W3CDTF">2021-09-19T19:14:00Z</dcterms:created>
  <dcterms:modified xsi:type="dcterms:W3CDTF">2021-09-23T19:26:00Z</dcterms:modified>
</cp:coreProperties>
</file>